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D040" w14:textId="77777777" w:rsidR="00FE41BA" w:rsidRDefault="00C322C2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F13164">
        <w:rPr>
          <w:rFonts w:ascii="黑体" w:eastAsia="黑体" w:hAnsi="黑体" w:cs="黑体"/>
          <w:bCs/>
          <w:sz w:val="32"/>
          <w:szCs w:val="32"/>
        </w:rPr>
        <w:t>2</w:t>
      </w:r>
    </w:p>
    <w:p w14:paraId="2AA2213C" w14:textId="5977AA3E" w:rsidR="00FE41BA" w:rsidRPr="00F97C0D" w:rsidRDefault="00F97C0D">
      <w:pPr>
        <w:jc w:val="center"/>
        <w:rPr>
          <w:rFonts w:ascii="宋体" w:eastAsia="宋体" w:hAnsi="宋体" w:cs="方正小标宋_GBK"/>
          <w:b/>
          <w:bCs/>
          <w:sz w:val="44"/>
          <w:szCs w:val="44"/>
        </w:rPr>
      </w:pPr>
      <w:r w:rsidRPr="00F97C0D">
        <w:rPr>
          <w:rFonts w:ascii="宋体" w:eastAsia="宋体" w:hAnsi="宋体" w:cs="方正小标宋简体" w:hint="eastAsia"/>
          <w:b/>
          <w:color w:val="000000"/>
          <w:kern w:val="0"/>
          <w:sz w:val="43"/>
          <w:szCs w:val="43"/>
          <w:lang w:bidi="ar"/>
        </w:rPr>
        <w:t>推荐性国家</w:t>
      </w:r>
      <w:r w:rsidR="00D328D5">
        <w:rPr>
          <w:rFonts w:ascii="宋体" w:eastAsia="宋体" w:hAnsi="宋体" w:cs="方正小标宋简体" w:hint="eastAsia"/>
          <w:b/>
          <w:color w:val="000000"/>
          <w:kern w:val="0"/>
          <w:sz w:val="43"/>
          <w:szCs w:val="43"/>
          <w:lang w:bidi="ar"/>
        </w:rPr>
        <w:t>/</w:t>
      </w:r>
      <w:r w:rsidR="009F3DDD">
        <w:rPr>
          <w:rFonts w:ascii="宋体" w:eastAsia="宋体" w:hAnsi="宋体" w:cs="方正小标宋简体" w:hint="eastAsia"/>
          <w:b/>
          <w:color w:val="000000"/>
          <w:kern w:val="0"/>
          <w:sz w:val="43"/>
          <w:szCs w:val="43"/>
          <w:lang w:bidi="ar"/>
        </w:rPr>
        <w:t>行业</w:t>
      </w:r>
      <w:r w:rsidRPr="00F97C0D">
        <w:rPr>
          <w:rFonts w:ascii="宋体" w:eastAsia="宋体" w:hAnsi="宋体" w:cs="方正小标宋简体" w:hint="eastAsia"/>
          <w:b/>
          <w:color w:val="000000"/>
          <w:kern w:val="0"/>
          <w:sz w:val="43"/>
          <w:szCs w:val="43"/>
          <w:lang w:bidi="ar"/>
        </w:rPr>
        <w:t>标准复审</w:t>
      </w:r>
      <w:r w:rsidRPr="00F97C0D">
        <w:rPr>
          <w:rFonts w:ascii="宋体" w:eastAsia="宋体" w:hAnsi="宋体" w:cs="宋体" w:hint="eastAsia"/>
          <w:b/>
          <w:color w:val="000000"/>
          <w:kern w:val="0"/>
          <w:sz w:val="43"/>
          <w:szCs w:val="43"/>
          <w:lang w:bidi="ar"/>
        </w:rPr>
        <w:t>意见</w:t>
      </w:r>
      <w:r w:rsidRPr="00F97C0D">
        <w:rPr>
          <w:rFonts w:ascii="宋体" w:eastAsia="宋体" w:hAnsi="宋体" w:cs="___WRD_EMBED_SUB_39" w:hint="eastAsia"/>
          <w:b/>
          <w:color w:val="000000"/>
          <w:kern w:val="0"/>
          <w:sz w:val="43"/>
          <w:szCs w:val="43"/>
          <w:lang w:bidi="ar"/>
        </w:rPr>
        <w:t>表</w:t>
      </w:r>
    </w:p>
    <w:tbl>
      <w:tblPr>
        <w:tblStyle w:val="a3"/>
        <w:tblW w:w="8987" w:type="dxa"/>
        <w:jc w:val="center"/>
        <w:tblLook w:val="04A0" w:firstRow="1" w:lastRow="0" w:firstColumn="1" w:lastColumn="0" w:noHBand="0" w:noVBand="1"/>
      </w:tblPr>
      <w:tblGrid>
        <w:gridCol w:w="2042"/>
        <w:gridCol w:w="2920"/>
        <w:gridCol w:w="836"/>
        <w:gridCol w:w="520"/>
        <w:gridCol w:w="2669"/>
      </w:tblGrid>
      <w:tr w:rsidR="00FE41BA" w14:paraId="3626DA08" w14:textId="77777777">
        <w:trPr>
          <w:trHeight w:val="567"/>
          <w:jc w:val="center"/>
        </w:trPr>
        <w:tc>
          <w:tcPr>
            <w:tcW w:w="2042" w:type="dxa"/>
            <w:vAlign w:val="center"/>
          </w:tcPr>
          <w:p w14:paraId="28E1C98C" w14:textId="77777777" w:rsidR="00FE41BA" w:rsidRDefault="00C322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  <w:t>标准编号</w:t>
            </w:r>
          </w:p>
        </w:tc>
        <w:tc>
          <w:tcPr>
            <w:tcW w:w="2920" w:type="dxa"/>
            <w:vAlign w:val="center"/>
          </w:tcPr>
          <w:p w14:paraId="78FDD606" w14:textId="77777777" w:rsidR="00FE41BA" w:rsidRDefault="00FE41BA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D08A009" w14:textId="77777777" w:rsidR="00FE41BA" w:rsidRDefault="00C322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  <w:t>标准名称</w:t>
            </w:r>
          </w:p>
        </w:tc>
        <w:tc>
          <w:tcPr>
            <w:tcW w:w="2669" w:type="dxa"/>
            <w:vAlign w:val="center"/>
          </w:tcPr>
          <w:p w14:paraId="0EF05CDA" w14:textId="77777777" w:rsidR="00FE41BA" w:rsidRDefault="00FE41BA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</w:p>
        </w:tc>
      </w:tr>
      <w:tr w:rsidR="00FE41BA" w14:paraId="62E77A0F" w14:textId="77777777">
        <w:trPr>
          <w:trHeight w:val="567"/>
          <w:jc w:val="center"/>
        </w:trPr>
        <w:tc>
          <w:tcPr>
            <w:tcW w:w="2042" w:type="dxa"/>
            <w:vAlign w:val="center"/>
          </w:tcPr>
          <w:p w14:paraId="0B873FA6" w14:textId="77777777" w:rsidR="00FE41BA" w:rsidRDefault="00C322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  <w:t>归口单位</w:t>
            </w:r>
          </w:p>
        </w:tc>
        <w:tc>
          <w:tcPr>
            <w:tcW w:w="2920" w:type="dxa"/>
            <w:vAlign w:val="center"/>
          </w:tcPr>
          <w:p w14:paraId="5EA17581" w14:textId="77777777" w:rsidR="00FE41BA" w:rsidRDefault="00FE41BA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325CA86" w14:textId="77777777" w:rsidR="00FE41BA" w:rsidRDefault="00C322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2669" w:type="dxa"/>
            <w:vAlign w:val="center"/>
          </w:tcPr>
          <w:p w14:paraId="0BD76FC4" w14:textId="77777777" w:rsidR="00FE41BA" w:rsidRDefault="00FE41BA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</w:p>
        </w:tc>
      </w:tr>
      <w:tr w:rsidR="00FE41BA" w14:paraId="03A15F28" w14:textId="77777777">
        <w:trPr>
          <w:trHeight w:val="522"/>
          <w:jc w:val="center"/>
        </w:trPr>
        <w:tc>
          <w:tcPr>
            <w:tcW w:w="5798" w:type="dxa"/>
            <w:gridSpan w:val="3"/>
            <w:vAlign w:val="center"/>
          </w:tcPr>
          <w:p w14:paraId="654272B4" w14:textId="77777777" w:rsidR="00FE41BA" w:rsidRDefault="00C322C2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212529"/>
                <w:kern w:val="0"/>
                <w:szCs w:val="21"/>
                <w:lang w:bidi="ar"/>
              </w:rPr>
              <w:t>复审内容</w:t>
            </w:r>
          </w:p>
        </w:tc>
        <w:tc>
          <w:tcPr>
            <w:tcW w:w="3189" w:type="dxa"/>
            <w:gridSpan w:val="2"/>
            <w:vAlign w:val="center"/>
          </w:tcPr>
          <w:p w14:paraId="41375AC0" w14:textId="77777777" w:rsidR="00FE41BA" w:rsidRDefault="00C322C2">
            <w:pPr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color w:val="212529"/>
                <w:kern w:val="0"/>
                <w:szCs w:val="21"/>
                <w:lang w:bidi="ar"/>
              </w:rPr>
              <w:t>结果判定</w:t>
            </w:r>
          </w:p>
        </w:tc>
      </w:tr>
      <w:tr w:rsidR="00FE41BA" w14:paraId="7AEEBADF" w14:textId="77777777">
        <w:trPr>
          <w:jc w:val="center"/>
        </w:trPr>
        <w:tc>
          <w:tcPr>
            <w:tcW w:w="2042" w:type="dxa"/>
            <w:vMerge w:val="restart"/>
            <w:vAlign w:val="center"/>
          </w:tcPr>
          <w:p w14:paraId="60CC281E" w14:textId="77777777" w:rsidR="00FE41BA" w:rsidRDefault="00C322C2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标准的适用性</w:t>
            </w:r>
          </w:p>
        </w:tc>
        <w:tc>
          <w:tcPr>
            <w:tcW w:w="3756" w:type="dxa"/>
            <w:gridSpan w:val="2"/>
            <w:vAlign w:val="center"/>
          </w:tcPr>
          <w:p w14:paraId="132BF5A5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1.标准是否属于满足基础通用、与强制性国家标准配套、对各有关行业起引领作用，并在全国适用的标准？</w:t>
            </w:r>
          </w:p>
        </w:tc>
        <w:tc>
          <w:tcPr>
            <w:tcW w:w="3189" w:type="dxa"/>
            <w:gridSpan w:val="2"/>
          </w:tcPr>
          <w:p w14:paraId="187B8041" w14:textId="77777777" w:rsidR="00FE41BA" w:rsidRDefault="00C322C2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78A81F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alt="" style="width:19.9pt;height:16.5pt" o:ole="">
                  <v:imagedata r:id="rId5" o:title=""/>
                </v:shape>
                <w:control r:id="rId6" w:name="Control 5" w:shapeid="_x0000_i1080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基础通用</w:t>
            </w:r>
          </w:p>
          <w:p w14:paraId="54F3F1C3" w14:textId="77777777" w:rsidR="00FE41BA" w:rsidRDefault="00C322C2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64DB8620">
                <v:shape id="_x0000_i1083" type="#_x0000_t75" alt="" style="width:19.9pt;height:16.5pt" o:ole="">
                  <v:imagedata r:id="rId5" o:title=""/>
                </v:shape>
                <w:control r:id="rId7" w:name="Control 6" w:shapeid="_x0000_i1083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与强标配套</w:t>
            </w:r>
          </w:p>
          <w:p w14:paraId="2D8EAFDD" w14:textId="77777777" w:rsidR="00FE41BA" w:rsidRDefault="00C322C2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54B56AD7">
                <v:shape id="_x0000_i1086" type="#_x0000_t75" alt="" style="width:19.9pt;height:16.5pt" o:ole="">
                  <v:imagedata r:id="rId5" o:title=""/>
                </v:shape>
                <w:control r:id="rId8" w:name="Control 7" w:shapeid="_x0000_i1086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起引领作用</w:t>
            </w:r>
          </w:p>
          <w:p w14:paraId="55FD8BF3" w14:textId="77777777" w:rsidR="00FE41BA" w:rsidRDefault="00C322C2">
            <w:pPr>
              <w:widowControl/>
              <w:snapToGrid w:val="0"/>
              <w:jc w:val="left"/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4ED0A58D">
                <v:shape id="_x0000_i1089" type="#_x0000_t75" alt="" style="width:19.9pt;height:16.5pt" o:ole="">
                  <v:imagedata r:id="rId5" o:title=""/>
                </v:shape>
                <w:control r:id="rId9" w:name="Control 8" w:shapeid="_x0000_i1089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 w:rsidR="00FE41BA" w14:paraId="77662199" w14:textId="77777777">
        <w:trPr>
          <w:jc w:val="center"/>
        </w:trPr>
        <w:tc>
          <w:tcPr>
            <w:tcW w:w="2042" w:type="dxa"/>
            <w:vMerge/>
            <w:vAlign w:val="center"/>
          </w:tcPr>
          <w:p w14:paraId="3383F5CC" w14:textId="77777777" w:rsidR="00FE41BA" w:rsidRDefault="00FE41BA">
            <w:pPr>
              <w:widowControl/>
              <w:jc w:val="center"/>
            </w:pPr>
          </w:p>
        </w:tc>
        <w:tc>
          <w:tcPr>
            <w:tcW w:w="3756" w:type="dxa"/>
            <w:gridSpan w:val="2"/>
          </w:tcPr>
          <w:p w14:paraId="68796574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2.标准涉及的产品、过程或服务是否已被淘汰？</w:t>
            </w:r>
          </w:p>
        </w:tc>
        <w:tc>
          <w:tcPr>
            <w:tcW w:w="3189" w:type="dxa"/>
            <w:gridSpan w:val="2"/>
            <w:vAlign w:val="center"/>
          </w:tcPr>
          <w:p w14:paraId="143604E3" w14:textId="77777777" w:rsidR="00FE41BA" w:rsidRDefault="00C322C2">
            <w:pPr>
              <w:widowControl/>
              <w:snapToGrid w:val="0"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356BFE32">
                <v:shape id="_x0000_i1092" type="#_x0000_t75" alt="" style="width:19.9pt;height:16.5pt" o:ole="">
                  <v:imagedata r:id="rId5" o:title=""/>
                </v:shape>
                <w:control r:id="rId10" w:name="Control 9" w:shapeid="_x0000_i1092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0B039431">
                <v:shape id="_x0000_i1095" type="#_x0000_t75" alt="" style="width:19.9pt;height:16.5pt" o:ole="">
                  <v:imagedata r:id="rId5" o:title=""/>
                </v:shape>
                <w:control r:id="rId11" w:name="Control 10" w:shapeid="_x0000_i1095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 w:rsidR="00FE41BA" w14:paraId="32580C88" w14:textId="77777777">
        <w:trPr>
          <w:jc w:val="center"/>
        </w:trPr>
        <w:tc>
          <w:tcPr>
            <w:tcW w:w="2042" w:type="dxa"/>
            <w:vMerge/>
            <w:vAlign w:val="center"/>
          </w:tcPr>
          <w:p w14:paraId="2423E012" w14:textId="77777777" w:rsidR="00FE41BA" w:rsidRDefault="00FE41BA">
            <w:pPr>
              <w:widowControl/>
              <w:jc w:val="center"/>
            </w:pPr>
          </w:p>
        </w:tc>
        <w:tc>
          <w:tcPr>
            <w:tcW w:w="3756" w:type="dxa"/>
            <w:gridSpan w:val="2"/>
          </w:tcPr>
          <w:p w14:paraId="0F57E530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3.标准的适用范围是否能够覆盖新产品、新工艺、新技术或新服务？</w:t>
            </w:r>
          </w:p>
        </w:tc>
        <w:tc>
          <w:tcPr>
            <w:tcW w:w="3189" w:type="dxa"/>
            <w:gridSpan w:val="2"/>
            <w:vAlign w:val="center"/>
          </w:tcPr>
          <w:p w14:paraId="3A002353" w14:textId="77777777" w:rsidR="00FE41BA" w:rsidRDefault="00C322C2">
            <w:pPr>
              <w:widowControl/>
              <w:snapToGrid w:val="0"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2358CEFB">
                <v:shape id="_x0000_i1098" type="#_x0000_t75" alt="" style="width:19.9pt;height:16.5pt" o:ole="">
                  <v:imagedata r:id="rId5" o:title=""/>
                </v:shape>
                <w:control r:id="rId12" w:name="Control 11" w:shapeid="_x0000_i1098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 xml:space="preserve">是   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210928FC">
                <v:shape id="_x0000_i1101" type="#_x0000_t75" alt="" style="width:19.9pt;height:16.5pt" o:ole="">
                  <v:imagedata r:id="rId5" o:title=""/>
                </v:shape>
                <w:control r:id="rId13" w:name="Control 12" w:shapeid="_x0000_i1101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 w:rsidR="00FE41BA" w14:paraId="10F7690B" w14:textId="77777777">
        <w:trPr>
          <w:jc w:val="center"/>
        </w:trPr>
        <w:tc>
          <w:tcPr>
            <w:tcW w:w="2042" w:type="dxa"/>
            <w:vMerge/>
            <w:vAlign w:val="center"/>
          </w:tcPr>
          <w:p w14:paraId="76E58E07" w14:textId="77777777" w:rsidR="00FE41BA" w:rsidRDefault="00FE41BA">
            <w:pPr>
              <w:widowControl/>
              <w:snapToGrid w:val="0"/>
              <w:jc w:val="center"/>
            </w:pPr>
          </w:p>
        </w:tc>
        <w:tc>
          <w:tcPr>
            <w:tcW w:w="3756" w:type="dxa"/>
            <w:gridSpan w:val="2"/>
            <w:vAlign w:val="center"/>
          </w:tcPr>
          <w:p w14:paraId="5F868D77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4.标准的技术要求与当前市场或产业技术发展的平均水平相比情况</w:t>
            </w:r>
          </w:p>
        </w:tc>
        <w:tc>
          <w:tcPr>
            <w:tcW w:w="3189" w:type="dxa"/>
            <w:gridSpan w:val="2"/>
            <w:vAlign w:val="center"/>
          </w:tcPr>
          <w:p w14:paraId="47EDEFDD" w14:textId="77777777" w:rsidR="00FE41BA" w:rsidRDefault="00C322C2">
            <w:pPr>
              <w:widowControl/>
              <w:snapToGrid w:val="0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77760F0E">
                <v:shape id="_x0000_i1104" type="#_x0000_t75" alt="" style="width:19.9pt;height:16.5pt" o:ole="">
                  <v:imagedata r:id="rId5" o:title=""/>
                </v:shape>
                <w:control r:id="rId14" w:name="Control 13" w:shapeid="_x0000_i1104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高于平均</w:t>
            </w:r>
          </w:p>
          <w:p w14:paraId="0E17BEC4" w14:textId="77777777" w:rsidR="00FE41BA" w:rsidRDefault="00C322C2">
            <w:pPr>
              <w:widowControl/>
              <w:snapToGrid w:val="0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072C7F2E">
                <v:shape id="_x0000_i1107" type="#_x0000_t75" alt="" style="width:19.9pt;height:16.5pt" o:ole="">
                  <v:imagedata r:id="rId5" o:title=""/>
                </v:shape>
                <w:control r:id="rId15" w:name="Control 14" w:shapeid="_x0000_i1107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齐于平均</w:t>
            </w:r>
          </w:p>
          <w:p w14:paraId="3FFE11A3" w14:textId="77777777" w:rsidR="00FE41BA" w:rsidRDefault="00C322C2">
            <w:pPr>
              <w:widowControl/>
              <w:snapToGrid w:val="0"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5117BB30">
                <v:shape id="_x0000_i1110" type="#_x0000_t75" alt="" style="width:19.9pt;height:16.5pt" o:ole="">
                  <v:imagedata r:id="rId5" o:title=""/>
                </v:shape>
                <w:control r:id="rId16" w:name="Control 15" w:shapeid="_x0000_i1110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低于平均</w:t>
            </w:r>
          </w:p>
        </w:tc>
      </w:tr>
      <w:tr w:rsidR="00FE41BA" w14:paraId="05051681" w14:textId="77777777">
        <w:trPr>
          <w:trHeight w:val="672"/>
          <w:jc w:val="center"/>
        </w:trPr>
        <w:tc>
          <w:tcPr>
            <w:tcW w:w="2042" w:type="dxa"/>
            <w:vAlign w:val="center"/>
          </w:tcPr>
          <w:p w14:paraId="7E8581C4" w14:textId="77777777" w:rsidR="00FE41BA" w:rsidRDefault="00C322C2">
            <w:pPr>
              <w:widowControl/>
              <w:snapToGrid w:val="0"/>
              <w:jc w:val="center"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标准的规范性</w:t>
            </w:r>
          </w:p>
        </w:tc>
        <w:tc>
          <w:tcPr>
            <w:tcW w:w="3756" w:type="dxa"/>
            <w:gridSpan w:val="2"/>
            <w:vAlign w:val="center"/>
          </w:tcPr>
          <w:p w14:paraId="62D033F0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5.标准技术内容是否可验证、可操作？</w:t>
            </w:r>
          </w:p>
        </w:tc>
        <w:tc>
          <w:tcPr>
            <w:tcW w:w="3189" w:type="dxa"/>
            <w:gridSpan w:val="2"/>
          </w:tcPr>
          <w:p w14:paraId="68656237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1674F21D">
                <v:shape id="_x0000_i1113" type="#_x0000_t75" alt="" style="width:19.9pt;height:16.5pt" o:ole="">
                  <v:imagedata r:id="rId5" o:title=""/>
                </v:shape>
                <w:control r:id="rId17" w:name="Control 16" w:shapeid="_x0000_i1113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1F78F590">
                <v:shape id="_x0000_i1116" type="#_x0000_t75" alt="" style="width:19.9pt;height:16.5pt" o:ole="">
                  <v:imagedata r:id="rId5" o:title=""/>
                </v:shape>
                <w:control r:id="rId18" w:name="Control 17" w:shapeid="_x0000_i1116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否</w:t>
            </w:r>
          </w:p>
          <w:p w14:paraId="1475C4A1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7E716389">
                <v:shape id="_x0000_i1119" type="#_x0000_t75" alt="" style="width:19.9pt;height:16.5pt" o:ole="">
                  <v:imagedata r:id="rId5" o:title=""/>
                </v:shape>
                <w:control r:id="rId19" w:name="Control 18" w:shapeid="_x0000_i1119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不适用于本标准</w:t>
            </w:r>
          </w:p>
        </w:tc>
      </w:tr>
      <w:tr w:rsidR="00FE41BA" w14:paraId="333E6C87" w14:textId="77777777">
        <w:trPr>
          <w:jc w:val="center"/>
        </w:trPr>
        <w:tc>
          <w:tcPr>
            <w:tcW w:w="2042" w:type="dxa"/>
            <w:vMerge w:val="restart"/>
            <w:vAlign w:val="center"/>
          </w:tcPr>
          <w:p w14:paraId="2F3D0750" w14:textId="77777777" w:rsidR="00FE41BA" w:rsidRDefault="00C322C2">
            <w:pPr>
              <w:widowControl/>
              <w:snapToGrid w:val="0"/>
              <w:jc w:val="center"/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标准的时效性</w:t>
            </w:r>
          </w:p>
        </w:tc>
        <w:tc>
          <w:tcPr>
            <w:tcW w:w="3756" w:type="dxa"/>
            <w:gridSpan w:val="2"/>
            <w:vAlign w:val="center"/>
          </w:tcPr>
          <w:p w14:paraId="534E6798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6.采标标准所采用的国际标准是否是最新标准？</w:t>
            </w:r>
          </w:p>
        </w:tc>
        <w:tc>
          <w:tcPr>
            <w:tcW w:w="3189" w:type="dxa"/>
            <w:gridSpan w:val="2"/>
            <w:vAlign w:val="center"/>
          </w:tcPr>
          <w:p w14:paraId="01E922C4" w14:textId="77777777" w:rsidR="00FE41BA" w:rsidRDefault="00C322C2">
            <w:pPr>
              <w:widowControl/>
              <w:snapToGrid w:val="0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5F0470E2">
                <v:shape id="_x0000_i1122" type="#_x0000_t75" alt="" style="width:19.9pt;height:16.5pt" o:ole="">
                  <v:imagedata r:id="rId5" o:title=""/>
                </v:shape>
                <w:control r:id="rId20" w:name="Control 19" w:shapeid="_x0000_i1122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486B8084">
                <v:shape id="_x0000_i1125" type="#_x0000_t75" alt="" style="width:19.9pt;height:16.5pt" o:ole="">
                  <v:imagedata r:id="rId5" o:title=""/>
                </v:shape>
                <w:control r:id="rId21" w:name="Control 20" w:shapeid="_x0000_i1125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否</w:t>
            </w:r>
          </w:p>
          <w:p w14:paraId="67E765EF" w14:textId="77777777" w:rsidR="00FE41BA" w:rsidRDefault="00C322C2">
            <w:pPr>
              <w:widowControl/>
              <w:snapToGrid w:val="0"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5F2E2FCD">
                <v:shape id="_x0000_i1128" type="#_x0000_t75" alt="" style="width:19.9pt;height:16.5pt" o:ole="">
                  <v:imagedata r:id="rId5" o:title=""/>
                </v:shape>
                <w:control r:id="rId22" w:name="Control 21" w:shapeid="_x0000_i1128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没有采标</w:t>
            </w:r>
          </w:p>
        </w:tc>
      </w:tr>
      <w:tr w:rsidR="00FE41BA" w14:paraId="0F42E2A2" w14:textId="77777777">
        <w:trPr>
          <w:jc w:val="center"/>
        </w:trPr>
        <w:tc>
          <w:tcPr>
            <w:tcW w:w="2042" w:type="dxa"/>
            <w:vMerge/>
            <w:vAlign w:val="center"/>
          </w:tcPr>
          <w:p w14:paraId="7CD63455" w14:textId="77777777" w:rsidR="00FE41BA" w:rsidRDefault="00FE41BA">
            <w:pPr>
              <w:widowControl/>
              <w:jc w:val="center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40A2910C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7.标准的规范性引用文件是否修订或废止？</w:t>
            </w:r>
          </w:p>
        </w:tc>
        <w:tc>
          <w:tcPr>
            <w:tcW w:w="3189" w:type="dxa"/>
            <w:gridSpan w:val="2"/>
            <w:vAlign w:val="center"/>
          </w:tcPr>
          <w:p w14:paraId="37A3500D" w14:textId="77777777" w:rsidR="00FE41BA" w:rsidRDefault="00C322C2">
            <w:pPr>
              <w:widowControl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09ECC23D">
                <v:shape id="_x0000_i1131" type="#_x0000_t75" alt="" style="width:19.9pt;height:16.5pt" o:ole="">
                  <v:imagedata r:id="rId5" o:title=""/>
                </v:shape>
                <w:control r:id="rId23" w:name="Control 22" w:shapeid="_x0000_i1131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5AE44DD0">
                <v:shape id="_x0000_i1134" type="#_x0000_t75" alt="" style="width:19.9pt;height:16.5pt" o:ole="">
                  <v:imagedata r:id="rId5" o:title=""/>
                </v:shape>
                <w:control r:id="rId24" w:name="Control 23" w:shapeid="_x0000_i1134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 w:rsidR="00FE41BA" w14:paraId="6F8C7539" w14:textId="77777777">
        <w:trPr>
          <w:jc w:val="center"/>
        </w:trPr>
        <w:tc>
          <w:tcPr>
            <w:tcW w:w="2042" w:type="dxa"/>
            <w:vMerge w:val="restart"/>
            <w:vAlign w:val="center"/>
          </w:tcPr>
          <w:p w14:paraId="13FD2783" w14:textId="77777777" w:rsidR="00FE41BA" w:rsidRDefault="00C322C2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标准的协调性</w:t>
            </w:r>
          </w:p>
        </w:tc>
        <w:tc>
          <w:tcPr>
            <w:tcW w:w="3756" w:type="dxa"/>
            <w:gridSpan w:val="2"/>
            <w:vAlign w:val="center"/>
          </w:tcPr>
          <w:p w14:paraId="71E18B14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8.标准相关技术内容是否与其他标准重复？</w:t>
            </w:r>
          </w:p>
        </w:tc>
        <w:tc>
          <w:tcPr>
            <w:tcW w:w="3189" w:type="dxa"/>
            <w:gridSpan w:val="2"/>
            <w:vAlign w:val="center"/>
          </w:tcPr>
          <w:p w14:paraId="74A16AD5" w14:textId="77777777" w:rsidR="00FE41BA" w:rsidRDefault="00C322C2">
            <w:pPr>
              <w:widowControl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038A127C">
                <v:shape id="_x0000_i1137" type="#_x0000_t75" alt="" style="width:19.9pt;height:16.5pt" o:ole="">
                  <v:imagedata r:id="rId5" o:title=""/>
                </v:shape>
                <w:control r:id="rId25" w:name="Control 24" w:shapeid="_x0000_i1137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62F3E46E">
                <v:shape id="_x0000_i1140" type="#_x0000_t75" alt="" style="width:19.9pt;height:16.5pt" o:ole="">
                  <v:imagedata r:id="rId5" o:title=""/>
                </v:shape>
                <w:control r:id="rId26" w:name="Control 25" w:shapeid="_x0000_i1140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 w:rsidR="00FE41BA" w14:paraId="3CDC21F2" w14:textId="77777777">
        <w:trPr>
          <w:jc w:val="center"/>
        </w:trPr>
        <w:tc>
          <w:tcPr>
            <w:tcW w:w="2042" w:type="dxa"/>
            <w:vMerge/>
          </w:tcPr>
          <w:p w14:paraId="7A79F1AE" w14:textId="77777777" w:rsidR="00FE41BA" w:rsidRDefault="00FE41BA">
            <w:pPr>
              <w:widowControl/>
              <w:jc w:val="left"/>
            </w:pPr>
          </w:p>
        </w:tc>
        <w:tc>
          <w:tcPr>
            <w:tcW w:w="3756" w:type="dxa"/>
            <w:gridSpan w:val="2"/>
            <w:vAlign w:val="center"/>
          </w:tcPr>
          <w:p w14:paraId="3339A8A8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9.标准相关技术内容是否与其他标准矛盾或不协调不配套？</w:t>
            </w:r>
          </w:p>
        </w:tc>
        <w:tc>
          <w:tcPr>
            <w:tcW w:w="3189" w:type="dxa"/>
            <w:gridSpan w:val="2"/>
            <w:vAlign w:val="center"/>
          </w:tcPr>
          <w:p w14:paraId="46080607" w14:textId="77777777" w:rsidR="00FE41BA" w:rsidRDefault="00C322C2">
            <w:pPr>
              <w:widowControl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418F3171">
                <v:shape id="_x0000_i1143" type="#_x0000_t75" alt="" style="width:19.9pt;height:16.5pt" o:ole="">
                  <v:imagedata r:id="rId5" o:title=""/>
                </v:shape>
                <w:control r:id="rId27" w:name="Control 26" w:shapeid="_x0000_i1143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2D68A1F4">
                <v:shape id="_x0000_i1146" type="#_x0000_t75" alt="" style="width:19.9pt;height:16.5pt" o:ole="">
                  <v:imagedata r:id="rId5" o:title=""/>
                </v:shape>
                <w:control r:id="rId28" w:name="Control 27" w:shapeid="_x0000_i1146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 w:rsidR="00FE41BA" w14:paraId="792CA67E" w14:textId="77777777">
        <w:trPr>
          <w:jc w:val="center"/>
        </w:trPr>
        <w:tc>
          <w:tcPr>
            <w:tcW w:w="2042" w:type="dxa"/>
            <w:vMerge/>
          </w:tcPr>
          <w:p w14:paraId="640F0DDD" w14:textId="77777777" w:rsidR="00FE41BA" w:rsidRDefault="00FE41BA">
            <w:pPr>
              <w:widowControl/>
              <w:jc w:val="left"/>
            </w:pPr>
          </w:p>
        </w:tc>
        <w:tc>
          <w:tcPr>
            <w:tcW w:w="3756" w:type="dxa"/>
            <w:gridSpan w:val="2"/>
            <w:vAlign w:val="center"/>
          </w:tcPr>
          <w:p w14:paraId="3093C608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10.标准与现行相关法律法规、部门规章、国家产业政策是否协调？</w:t>
            </w:r>
          </w:p>
        </w:tc>
        <w:tc>
          <w:tcPr>
            <w:tcW w:w="3189" w:type="dxa"/>
            <w:gridSpan w:val="2"/>
            <w:vAlign w:val="center"/>
          </w:tcPr>
          <w:p w14:paraId="3020E637" w14:textId="77777777" w:rsidR="00FE41BA" w:rsidRDefault="00C322C2">
            <w:pPr>
              <w:widowControl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2219E8AE">
                <v:shape id="_x0000_i1149" type="#_x0000_t75" alt="" style="width:19.9pt;height:16.5pt" o:ole="">
                  <v:imagedata r:id="rId5" o:title=""/>
                </v:shape>
                <w:control r:id="rId29" w:name="Control 28" w:shapeid="_x0000_i1149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57002949">
                <v:shape id="_x0000_i1152" type="#_x0000_t75" alt="" style="width:19.9pt;height:16.5pt" o:ole="">
                  <v:imagedata r:id="rId5" o:title=""/>
                </v:shape>
                <w:control r:id="rId30" w:name="Control 29" w:shapeid="_x0000_i1152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 w:rsidR="00FE41BA" w14:paraId="01AD295C" w14:textId="77777777">
        <w:trPr>
          <w:jc w:val="center"/>
        </w:trPr>
        <w:tc>
          <w:tcPr>
            <w:tcW w:w="2042" w:type="dxa"/>
            <w:vMerge w:val="restart"/>
            <w:vAlign w:val="center"/>
          </w:tcPr>
          <w:p w14:paraId="40FC19CC" w14:textId="77777777" w:rsidR="00FE41BA" w:rsidRDefault="00C322C2">
            <w:pPr>
              <w:widowControl/>
              <w:jc w:val="center"/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标准实施效果</w:t>
            </w:r>
          </w:p>
        </w:tc>
        <w:tc>
          <w:tcPr>
            <w:tcW w:w="3756" w:type="dxa"/>
            <w:gridSpan w:val="2"/>
            <w:vAlign w:val="center"/>
          </w:tcPr>
          <w:p w14:paraId="227681DA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11.标准是否被法律法规、部门规章、国家产业政策引用？</w:t>
            </w:r>
          </w:p>
        </w:tc>
        <w:tc>
          <w:tcPr>
            <w:tcW w:w="3189" w:type="dxa"/>
            <w:gridSpan w:val="2"/>
          </w:tcPr>
          <w:p w14:paraId="37603A66" w14:textId="77777777" w:rsidR="00FE41BA" w:rsidRDefault="00C322C2">
            <w:pPr>
              <w:widowControl/>
              <w:jc w:val="left"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3C3CB9B3">
                <v:shape id="_x0000_i1155" type="#_x0000_t75" alt="" style="width:19.9pt;height:16.5pt" o:ole="">
                  <v:imagedata r:id="rId5" o:title=""/>
                </v:shape>
                <w:control r:id="rId31" w:name="Control 30" w:shapeid="_x0000_i1155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00ACDC40">
                <v:shape id="_x0000_i1158" type="#_x0000_t75" alt="" style="width:19.9pt;height:16.5pt" o:ole="">
                  <v:imagedata r:id="rId5" o:title=""/>
                </v:shape>
                <w:control r:id="rId32" w:name="Control 31" w:shapeid="_x0000_i1158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 w:rsidR="00FE41BA" w14:paraId="3CD58A21" w14:textId="77777777">
        <w:trPr>
          <w:jc w:val="center"/>
        </w:trPr>
        <w:tc>
          <w:tcPr>
            <w:tcW w:w="2042" w:type="dxa"/>
            <w:vMerge/>
            <w:vAlign w:val="center"/>
          </w:tcPr>
          <w:p w14:paraId="6B185AC7" w14:textId="77777777" w:rsidR="00FE41BA" w:rsidRDefault="00FE41BA">
            <w:pPr>
              <w:widowControl/>
              <w:jc w:val="center"/>
            </w:pPr>
          </w:p>
        </w:tc>
        <w:tc>
          <w:tcPr>
            <w:tcW w:w="3756" w:type="dxa"/>
            <w:gridSpan w:val="2"/>
            <w:vAlign w:val="center"/>
          </w:tcPr>
          <w:p w14:paraId="205F7284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12.标准是否被强制性标准引用？</w:t>
            </w:r>
          </w:p>
        </w:tc>
        <w:tc>
          <w:tcPr>
            <w:tcW w:w="3189" w:type="dxa"/>
            <w:gridSpan w:val="2"/>
          </w:tcPr>
          <w:p w14:paraId="08B903DA" w14:textId="77777777" w:rsidR="00FE41BA" w:rsidRDefault="00C322C2">
            <w:pPr>
              <w:widowControl/>
              <w:jc w:val="left"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028A3D06">
                <v:shape id="_x0000_i1161" type="#_x0000_t75" alt="" style="width:19.9pt;height:16.5pt" o:ole="">
                  <v:imagedata r:id="rId5" o:title=""/>
                </v:shape>
                <w:control r:id="rId33" w:name="Control 32" w:shapeid="_x0000_i1161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0C53C462">
                <v:shape id="_x0000_i1164" type="#_x0000_t75" alt="" style="width:19.9pt;height:16.5pt" o:ole="">
                  <v:imagedata r:id="rId5" o:title=""/>
                </v:shape>
                <w:control r:id="rId34" w:name="Control 33" w:shapeid="_x0000_i1164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 w:rsidR="00FE41BA" w14:paraId="27C6A0BA" w14:textId="77777777">
        <w:trPr>
          <w:jc w:val="center"/>
        </w:trPr>
        <w:tc>
          <w:tcPr>
            <w:tcW w:w="2042" w:type="dxa"/>
            <w:vMerge/>
            <w:vAlign w:val="center"/>
          </w:tcPr>
          <w:p w14:paraId="6720D5D9" w14:textId="77777777" w:rsidR="00FE41BA" w:rsidRDefault="00FE41BA">
            <w:pPr>
              <w:widowControl/>
              <w:snapToGrid w:val="0"/>
              <w:jc w:val="center"/>
            </w:pPr>
          </w:p>
        </w:tc>
        <w:tc>
          <w:tcPr>
            <w:tcW w:w="3756" w:type="dxa"/>
            <w:gridSpan w:val="2"/>
            <w:vAlign w:val="center"/>
          </w:tcPr>
          <w:p w14:paraId="71B8D912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13.标准是否被其他推荐性标准引用？</w:t>
            </w:r>
          </w:p>
        </w:tc>
        <w:tc>
          <w:tcPr>
            <w:tcW w:w="3189" w:type="dxa"/>
            <w:gridSpan w:val="2"/>
          </w:tcPr>
          <w:p w14:paraId="5B6C6F50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04A1A13B">
                <v:shape id="_x0000_i1167" type="#_x0000_t75" alt="" style="width:19.9pt;height:16.5pt" o:ole="">
                  <v:imagedata r:id="rId5" o:title=""/>
                </v:shape>
                <w:control r:id="rId35" w:name="Control 34" w:shapeid="_x0000_i1167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1项标准引用</w:t>
            </w:r>
          </w:p>
          <w:p w14:paraId="69F73FEE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47B3136C">
                <v:shape id="_x0000_i1170" type="#_x0000_t75" alt="" style="width:19.9pt;height:16.5pt" o:ole="">
                  <v:imagedata r:id="rId5" o:title=""/>
                </v:shape>
                <w:control r:id="rId36" w:name="Control 35" w:shapeid="_x0000_i1170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2-5项标准引用</w:t>
            </w:r>
          </w:p>
          <w:p w14:paraId="4D5C6E91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3BFCDF73">
                <v:shape id="_x0000_i1173" type="#_x0000_t75" alt="" style="width:19.9pt;height:16.5pt" o:ole="">
                  <v:imagedata r:id="rId5" o:title=""/>
                </v:shape>
                <w:control r:id="rId37" w:name="Control 36" w:shapeid="_x0000_i1173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5项以上标准引用</w:t>
            </w:r>
          </w:p>
          <w:p w14:paraId="6E0A9A19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6F15134B">
                <v:shape id="_x0000_i1176" type="#_x0000_t75" alt="" style="width:19.9pt;height:16.5pt" o:ole="">
                  <v:imagedata r:id="rId5" o:title=""/>
                </v:shape>
                <w:control r:id="rId38" w:name="Control 37" w:shapeid="_x0000_i1176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没有被引用</w:t>
            </w:r>
          </w:p>
        </w:tc>
      </w:tr>
      <w:tr w:rsidR="00FE41BA" w14:paraId="30179E01" w14:textId="77777777">
        <w:trPr>
          <w:jc w:val="center"/>
        </w:trPr>
        <w:tc>
          <w:tcPr>
            <w:tcW w:w="2042" w:type="dxa"/>
            <w:vMerge/>
            <w:vAlign w:val="center"/>
          </w:tcPr>
          <w:p w14:paraId="0A10CBED" w14:textId="77777777" w:rsidR="00FE41BA" w:rsidRDefault="00FE41BA">
            <w:pPr>
              <w:widowControl/>
              <w:snapToGrid w:val="0"/>
              <w:jc w:val="center"/>
            </w:pPr>
          </w:p>
        </w:tc>
        <w:tc>
          <w:tcPr>
            <w:tcW w:w="3756" w:type="dxa"/>
            <w:gridSpan w:val="2"/>
            <w:vAlign w:val="center"/>
          </w:tcPr>
          <w:p w14:paraId="416BFA18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14.标准实施的经济效益</w:t>
            </w:r>
          </w:p>
        </w:tc>
        <w:tc>
          <w:tcPr>
            <w:tcW w:w="3189" w:type="dxa"/>
            <w:gridSpan w:val="2"/>
          </w:tcPr>
          <w:p w14:paraId="666650FE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16922041">
                <v:shape id="_x0000_i1179" type="#_x0000_t75" alt="" style="width:19.9pt;height:16.5pt" o:ole="">
                  <v:imagedata r:id="rId5" o:title=""/>
                </v:shape>
                <w:control r:id="rId39" w:name="Control 38" w:shapeid="_x0000_i1179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突出  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7EEC28C3">
                <v:shape id="_x0000_i1182" type="#_x0000_t75" alt="" style="width:19.9pt;height:16.5pt" o:ole="">
                  <v:imagedata r:id="rId5" o:title=""/>
                </v:shape>
                <w:control r:id="rId40" w:name="Control 39" w:shapeid="_x0000_i1182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良好</w:t>
            </w:r>
          </w:p>
          <w:p w14:paraId="7E3E1E26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44E4C829">
                <v:shape id="_x0000_i1185" type="#_x0000_t75" alt="" style="width:19.9pt;height:16.5pt" o:ole="">
                  <v:imagedata r:id="rId5" o:title=""/>
                </v:shape>
                <w:control r:id="rId41" w:name="Control 40" w:shapeid="_x0000_i1185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一般  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17DFA889">
                <v:shape id="_x0000_i1188" type="#_x0000_t75" alt="" style="width:19.9pt;height:16.5pt" o:ole="">
                  <v:imagedata r:id="rId5" o:title=""/>
                </v:shape>
                <w:control r:id="rId42" w:name="Control 41" w:shapeid="_x0000_i1188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负面</w:t>
            </w:r>
          </w:p>
        </w:tc>
      </w:tr>
      <w:tr w:rsidR="00FE41BA" w14:paraId="30C9C69D" w14:textId="77777777">
        <w:trPr>
          <w:jc w:val="center"/>
        </w:trPr>
        <w:tc>
          <w:tcPr>
            <w:tcW w:w="2042" w:type="dxa"/>
            <w:vMerge/>
            <w:vAlign w:val="center"/>
          </w:tcPr>
          <w:p w14:paraId="15154C21" w14:textId="77777777" w:rsidR="00FE41BA" w:rsidRDefault="00FE41BA">
            <w:pPr>
              <w:widowControl/>
              <w:snapToGrid w:val="0"/>
              <w:jc w:val="center"/>
            </w:pPr>
          </w:p>
        </w:tc>
        <w:tc>
          <w:tcPr>
            <w:tcW w:w="3756" w:type="dxa"/>
            <w:gridSpan w:val="2"/>
            <w:vAlign w:val="center"/>
          </w:tcPr>
          <w:p w14:paraId="6D165791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15.标准实施的社会效益</w:t>
            </w:r>
          </w:p>
        </w:tc>
        <w:tc>
          <w:tcPr>
            <w:tcW w:w="3189" w:type="dxa"/>
            <w:gridSpan w:val="2"/>
          </w:tcPr>
          <w:p w14:paraId="0D2A3DC1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7A5148DD">
                <v:shape id="_x0000_i1191" type="#_x0000_t75" alt="" style="width:19.9pt;height:16.5pt" o:ole="">
                  <v:imagedata r:id="rId5" o:title=""/>
                </v:shape>
                <w:control r:id="rId43" w:name="Control 42" w:shapeid="_x0000_i1191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突出  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1B652FDD">
                <v:shape id="_x0000_i1194" type="#_x0000_t75" alt="" style="width:19.9pt;height:16.5pt" o:ole="">
                  <v:imagedata r:id="rId5" o:title=""/>
                </v:shape>
                <w:control r:id="rId44" w:name="Control 43" w:shapeid="_x0000_i1194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良好</w:t>
            </w:r>
          </w:p>
          <w:p w14:paraId="288FD421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13E9E237">
                <v:shape id="_x0000_i1197" type="#_x0000_t75" alt="" style="width:19.9pt;height:16.5pt" o:ole="">
                  <v:imagedata r:id="rId5" o:title=""/>
                </v:shape>
                <w:control r:id="rId45" w:name="Control 44" w:shapeid="_x0000_i1197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一般  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0E9822E9">
                <v:shape id="_x0000_i1200" type="#_x0000_t75" alt="" style="width:19.9pt;height:16.5pt" o:ole="">
                  <v:imagedata r:id="rId5" o:title=""/>
                </v:shape>
                <w:control r:id="rId46" w:name="Control 45" w:shapeid="_x0000_i1200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负面</w:t>
            </w:r>
          </w:p>
        </w:tc>
      </w:tr>
      <w:tr w:rsidR="00FE41BA" w14:paraId="09C6E6C8" w14:textId="77777777">
        <w:trPr>
          <w:jc w:val="center"/>
        </w:trPr>
        <w:tc>
          <w:tcPr>
            <w:tcW w:w="2042" w:type="dxa"/>
            <w:vMerge/>
            <w:vAlign w:val="center"/>
          </w:tcPr>
          <w:p w14:paraId="47D53998" w14:textId="77777777" w:rsidR="00FE41BA" w:rsidRDefault="00FE41BA">
            <w:pPr>
              <w:widowControl/>
              <w:snapToGrid w:val="0"/>
              <w:jc w:val="center"/>
            </w:pPr>
          </w:p>
        </w:tc>
        <w:tc>
          <w:tcPr>
            <w:tcW w:w="3756" w:type="dxa"/>
            <w:gridSpan w:val="2"/>
            <w:vAlign w:val="center"/>
          </w:tcPr>
          <w:p w14:paraId="5A0F5DC6" w14:textId="77777777" w:rsidR="00FE41BA" w:rsidRDefault="00C322C2">
            <w:pPr>
              <w:widowControl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16.标准实施的生态效益</w:t>
            </w:r>
          </w:p>
        </w:tc>
        <w:tc>
          <w:tcPr>
            <w:tcW w:w="3189" w:type="dxa"/>
            <w:gridSpan w:val="2"/>
          </w:tcPr>
          <w:p w14:paraId="1A8D61CE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7D8010B1">
                <v:shape id="_x0000_i1203" type="#_x0000_t75" alt="" style="width:19.9pt;height:16.5pt" o:ole="">
                  <v:imagedata r:id="rId5" o:title=""/>
                </v:shape>
                <w:control r:id="rId47" w:name="Control 46" w:shapeid="_x0000_i1203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 xml:space="preserve">突出   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350D6484">
                <v:shape id="_x0000_i1206" type="#_x0000_t75" alt="" style="width:19.9pt;height:16.5pt" o:ole="">
                  <v:imagedata r:id="rId5" o:title=""/>
                </v:shape>
                <w:control r:id="rId48" w:name="Control 47" w:shapeid="_x0000_i1206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良好</w:t>
            </w:r>
          </w:p>
          <w:p w14:paraId="3CEDCC64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5DD5EC80">
                <v:shape id="_x0000_i1209" type="#_x0000_t75" alt="" style="width:19.9pt;height:16.5pt" o:ole="">
                  <v:imagedata r:id="rId5" o:title=""/>
                </v:shape>
                <w:control r:id="rId49" w:name="Control 48" w:shapeid="_x0000_i1209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 xml:space="preserve">一般   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72DECE74">
                <v:shape id="_x0000_i1212" type="#_x0000_t75" alt="" style="width:19.9pt;height:16.5pt" o:ole="">
                  <v:imagedata r:id="rId5" o:title=""/>
                </v:shape>
                <w:control r:id="rId50" w:name="Control 49" w:shapeid="_x0000_i1212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负面</w:t>
            </w:r>
          </w:p>
        </w:tc>
      </w:tr>
      <w:tr w:rsidR="00FE41BA" w14:paraId="1C62EF9F" w14:textId="77777777">
        <w:trPr>
          <w:trHeight w:val="5771"/>
          <w:jc w:val="center"/>
        </w:trPr>
        <w:tc>
          <w:tcPr>
            <w:tcW w:w="2042" w:type="dxa"/>
            <w:vAlign w:val="center"/>
          </w:tcPr>
          <w:p w14:paraId="2E9040F4" w14:textId="77777777" w:rsidR="00FE41BA" w:rsidRDefault="00C322C2">
            <w:pPr>
              <w:widowControl/>
              <w:jc w:val="center"/>
              <w:rPr>
                <w:rFonts w:ascii="微软雅黑" w:eastAsia="微软雅黑" w:hAnsi="微软雅黑" w:cs="微软雅黑"/>
                <w:color w:val="212529"/>
                <w:szCs w:val="21"/>
              </w:rPr>
            </w:pPr>
            <w:r w:rsidRPr="00EC05E7">
              <w:rPr>
                <w:rFonts w:ascii="宋体" w:eastAsia="宋体" w:hAnsi="宋体" w:cs="宋体" w:hint="eastAsia"/>
                <w:b/>
                <w:bCs/>
                <w:color w:val="212529"/>
                <w:kern w:val="0"/>
                <w:szCs w:val="21"/>
                <w:lang w:bidi="ar"/>
              </w:rPr>
              <w:t>针对标准的复审意见及内容*</w:t>
            </w:r>
          </w:p>
        </w:tc>
        <w:tc>
          <w:tcPr>
            <w:tcW w:w="6945" w:type="dxa"/>
            <w:gridSpan w:val="4"/>
          </w:tcPr>
          <w:p w14:paraId="6F189041" w14:textId="77777777" w:rsidR="00FE41BA" w:rsidRDefault="00C322C2">
            <w:pPr>
              <w:widowControl/>
              <w:jc w:val="left"/>
              <w:textAlignment w:val="top"/>
              <w:rPr>
                <w:rFonts w:ascii="微软雅黑" w:eastAsia="微软雅黑" w:hAnsi="微软雅黑" w:cs="微软雅黑"/>
                <w:color w:val="212529"/>
                <w:szCs w:val="21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（</w:t>
            </w:r>
            <w:r w:rsidRPr="00EC05E7"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主要阐述标准复审的意见，标准的技术内容是否科学、适宜等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）</w:t>
            </w:r>
          </w:p>
        </w:tc>
      </w:tr>
      <w:tr w:rsidR="00FE41BA" w14:paraId="62B2F0C7" w14:textId="77777777">
        <w:trPr>
          <w:trHeight w:val="680"/>
          <w:jc w:val="center"/>
        </w:trPr>
        <w:tc>
          <w:tcPr>
            <w:tcW w:w="2042" w:type="dxa"/>
            <w:vAlign w:val="center"/>
          </w:tcPr>
          <w:p w14:paraId="1A8F70B8" w14:textId="77777777" w:rsidR="00FE41BA" w:rsidRDefault="00C322C2">
            <w:pPr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color w:val="212529"/>
                <w:kern w:val="0"/>
                <w:szCs w:val="21"/>
                <w:lang w:bidi="ar"/>
              </w:rPr>
              <w:t>复审意见</w:t>
            </w:r>
          </w:p>
        </w:tc>
        <w:tc>
          <w:tcPr>
            <w:tcW w:w="6945" w:type="dxa"/>
            <w:gridSpan w:val="4"/>
          </w:tcPr>
          <w:p w14:paraId="0BE4010A" w14:textId="77777777" w:rsidR="00FE41BA" w:rsidRDefault="00C322C2">
            <w:pPr>
              <w:widowControl/>
              <w:snapToGrid w:val="0"/>
              <w:spacing w:beforeLines="30" w:before="93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复审结论：</w:t>
            </w:r>
          </w:p>
          <w:p w14:paraId="450886F8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68A31DD1">
                <v:shape id="_x0000_i1215" type="#_x0000_t75" alt="" style="width:19.9pt;height:16.5pt" o:ole="">
                  <v:imagedata r:id="rId5" o:title=""/>
                </v:shape>
                <w:control r:id="rId51" w:name="Control 1" w:shapeid="_x0000_i1215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继续有效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54BBC77F">
                <v:shape id="_x0000_i1218" type="#_x0000_t75" alt="" style="width:19.9pt;height:16.5pt" o:ole="">
                  <v:imagedata r:id="rId5" o:title=""/>
                </v:shape>
                <w:control r:id="rId52" w:name="Control 2" w:shapeid="_x0000_i1218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修订</w:t>
            </w:r>
          </w:p>
          <w:p w14:paraId="732EA39E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42E1348B">
                <v:shape id="_x0000_i1221" type="#_x0000_t75" alt="" style="width:19.9pt;height:16.5pt" o:ole="">
                  <v:imagedata r:id="rId5" o:title=""/>
                </v:shape>
                <w:control r:id="rId53" w:name="Control 3" w:shapeid="_x0000_i1221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整合修订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54A9976E">
                <v:shape id="_x0000_i1224" type="#_x0000_t75" alt="" style="width:19.9pt;height:16.5pt" o:ole="">
                  <v:imagedata r:id="rId5" o:title=""/>
                </v:shape>
                <w:control r:id="rId54" w:name="Control 4" w:shapeid="_x0000_i1224"/>
              </w:objec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废止</w:t>
            </w:r>
          </w:p>
          <w:p w14:paraId="5F47E832" w14:textId="77777777" w:rsidR="00FE41BA" w:rsidRDefault="00FE41BA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</w:p>
          <w:p w14:paraId="64A3B37C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整合修订标准号：</w:t>
            </w:r>
          </w:p>
          <w:p w14:paraId="77297668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如修订，拟于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日提出修订立项申请。</w:t>
            </w:r>
          </w:p>
          <w:p w14:paraId="0CB0763C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如废止，标准废止过渡期：</w:t>
            </w:r>
          </w:p>
          <w:p w14:paraId="68B49869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09233620">
                <v:shape id="_x0000_i1227" type="#_x0000_t75" alt="" style="width:19.9pt;height:16.5pt" o:ole="">
                  <v:imagedata r:id="rId5" o:title=""/>
                </v:shape>
                <w:control r:id="rId55" w:name="Control 110" w:shapeid="_x0000_i1227"/>
              </w:objec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公告即废止</w:t>
            </w:r>
          </w:p>
          <w:p w14:paraId="7347F252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26E010F7">
                <v:shape id="_x0000_i1230" type="#_x0000_t75" alt="" style="width:19.9pt;height:16.5pt" o:ole="">
                  <v:imagedata r:id="rId5" o:title=""/>
                </v:shape>
                <w:control r:id="rId56" w:name="Control 410" w:shapeid="_x0000_i1230"/>
              </w:objec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公告后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个月</w:t>
            </w: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t>废止</w:t>
            </w:r>
          </w:p>
          <w:p w14:paraId="2A282F7F" w14:textId="77777777" w:rsidR="00FE41BA" w:rsidRDefault="00C322C2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212529"/>
                <w:kern w:val="0"/>
                <w:szCs w:val="21"/>
                <w:lang w:bidi="ar"/>
              </w:rPr>
              <w:object w:dxaOrig="405" w:dyaOrig="315" w14:anchorId="7CF79511">
                <v:shape id="_x0000_i1233" type="#_x0000_t75" alt="" style="width:19.9pt;height:16.5pt" o:ole="">
                  <v:imagedata r:id="rId5" o:title=""/>
                </v:shape>
                <w:control r:id="rId57" w:name="Control 111" w:shapeid="_x0000_i1233"/>
              </w:objec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于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  <w:lang w:bidi="ar"/>
              </w:rPr>
              <w:t>日废止</w:t>
            </w:r>
          </w:p>
        </w:tc>
      </w:tr>
      <w:tr w:rsidR="00FE41BA" w14:paraId="7C6BC920" w14:textId="77777777">
        <w:trPr>
          <w:trHeight w:val="680"/>
          <w:jc w:val="center"/>
        </w:trPr>
        <w:tc>
          <w:tcPr>
            <w:tcW w:w="2042" w:type="dxa"/>
            <w:vAlign w:val="center"/>
          </w:tcPr>
          <w:p w14:paraId="05CBF3BD" w14:textId="77777777" w:rsidR="00FE41BA" w:rsidRDefault="00C322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kern w:val="0"/>
                <w:szCs w:val="21"/>
                <w:lang w:bidi="ar"/>
              </w:rPr>
              <w:t>复审单位</w:t>
            </w:r>
          </w:p>
        </w:tc>
        <w:tc>
          <w:tcPr>
            <w:tcW w:w="6945" w:type="dxa"/>
            <w:gridSpan w:val="4"/>
            <w:vAlign w:val="center"/>
          </w:tcPr>
          <w:p w14:paraId="7C524D48" w14:textId="77777777" w:rsidR="00FE41BA" w:rsidRDefault="00FE41BA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212529"/>
                <w:szCs w:val="21"/>
              </w:rPr>
            </w:pPr>
          </w:p>
        </w:tc>
      </w:tr>
      <w:tr w:rsidR="00FE41BA" w14:paraId="47B2EBE1" w14:textId="77777777">
        <w:trPr>
          <w:trHeight w:val="680"/>
          <w:jc w:val="center"/>
        </w:trPr>
        <w:tc>
          <w:tcPr>
            <w:tcW w:w="2042" w:type="dxa"/>
            <w:vAlign w:val="center"/>
          </w:tcPr>
          <w:p w14:paraId="4E0FC823" w14:textId="77777777" w:rsidR="00FE41BA" w:rsidRDefault="00C322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kern w:val="0"/>
                <w:szCs w:val="21"/>
                <w:lang w:bidi="ar"/>
              </w:rPr>
              <w:t>承 办 人</w:t>
            </w:r>
          </w:p>
        </w:tc>
        <w:tc>
          <w:tcPr>
            <w:tcW w:w="6945" w:type="dxa"/>
            <w:gridSpan w:val="4"/>
            <w:vAlign w:val="center"/>
          </w:tcPr>
          <w:p w14:paraId="4E7DB5C3" w14:textId="77777777" w:rsidR="00FE41BA" w:rsidRDefault="00FE41BA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212529"/>
                <w:szCs w:val="21"/>
              </w:rPr>
            </w:pPr>
          </w:p>
        </w:tc>
      </w:tr>
      <w:tr w:rsidR="00FE41BA" w14:paraId="3BBE7F7E" w14:textId="77777777">
        <w:trPr>
          <w:trHeight w:val="680"/>
          <w:jc w:val="center"/>
        </w:trPr>
        <w:tc>
          <w:tcPr>
            <w:tcW w:w="2042" w:type="dxa"/>
            <w:vAlign w:val="center"/>
          </w:tcPr>
          <w:p w14:paraId="3610021D" w14:textId="77777777" w:rsidR="00FE41BA" w:rsidRDefault="00C322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6945" w:type="dxa"/>
            <w:gridSpan w:val="4"/>
            <w:vAlign w:val="center"/>
          </w:tcPr>
          <w:p w14:paraId="1F2DD12D" w14:textId="77777777" w:rsidR="00FE41BA" w:rsidRDefault="00FE41BA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212529"/>
                <w:szCs w:val="21"/>
              </w:rPr>
            </w:pPr>
          </w:p>
        </w:tc>
      </w:tr>
    </w:tbl>
    <w:p w14:paraId="162DDDF1" w14:textId="77777777" w:rsidR="00FE41BA" w:rsidRDefault="00FE41BA">
      <w:pPr>
        <w:widowControl/>
        <w:jc w:val="left"/>
      </w:pPr>
    </w:p>
    <w:sectPr w:rsidR="00FE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D4BEA3B-720B-4286-9599-5D9FA61A72C9}"/>
  </w:font>
  <w:font w:name="方正小标宋简体"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___WRD_EMBED_SUB_39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iMzU2NjY2ZmYxOWNmMWYyMWI1NTQ1OGQ4MDQ5ZjcifQ=="/>
  </w:docVars>
  <w:rsids>
    <w:rsidRoot w:val="4CBC5423"/>
    <w:rsid w:val="001260A5"/>
    <w:rsid w:val="002537B5"/>
    <w:rsid w:val="0037409E"/>
    <w:rsid w:val="006719D9"/>
    <w:rsid w:val="00704026"/>
    <w:rsid w:val="007A0B02"/>
    <w:rsid w:val="007E5B67"/>
    <w:rsid w:val="0087698F"/>
    <w:rsid w:val="008D002E"/>
    <w:rsid w:val="008E1784"/>
    <w:rsid w:val="008F533D"/>
    <w:rsid w:val="009E7279"/>
    <w:rsid w:val="009F3DDD"/>
    <w:rsid w:val="00AB4E3E"/>
    <w:rsid w:val="00BB4D9E"/>
    <w:rsid w:val="00C322C2"/>
    <w:rsid w:val="00D01C92"/>
    <w:rsid w:val="00D328D5"/>
    <w:rsid w:val="00D821EB"/>
    <w:rsid w:val="00E91B40"/>
    <w:rsid w:val="00EA514F"/>
    <w:rsid w:val="00EC2285"/>
    <w:rsid w:val="00F13164"/>
    <w:rsid w:val="00F74B41"/>
    <w:rsid w:val="00F97C0D"/>
    <w:rsid w:val="00FE41BA"/>
    <w:rsid w:val="207174AD"/>
    <w:rsid w:val="290A1D57"/>
    <w:rsid w:val="413E4EBA"/>
    <w:rsid w:val="41CD794D"/>
    <w:rsid w:val="4CBC5423"/>
    <w:rsid w:val="4FB76A8B"/>
    <w:rsid w:val="57380335"/>
    <w:rsid w:val="5AC618EF"/>
    <w:rsid w:val="76F34800"/>
    <w:rsid w:val="7743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."/>
  <w:listSeparator w:val=","/>
  <w14:docId w14:val="777C1D04"/>
  <w15:docId w15:val="{F5AE374C-76DE-4CC7-A4D7-03C31904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28EA-8C0D-4E57-8585-AB391474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金蕾</dc:creator>
  <cp:lastModifiedBy>CFLP PALLET</cp:lastModifiedBy>
  <cp:revision>11</cp:revision>
  <cp:lastPrinted>2022-04-22T03:04:00Z</cp:lastPrinted>
  <dcterms:created xsi:type="dcterms:W3CDTF">2022-05-06T09:53:00Z</dcterms:created>
  <dcterms:modified xsi:type="dcterms:W3CDTF">2023-06-13T07:57:00Z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6374E7D6E0E0425A96C3DBB966CC99E5</vt:lpwstr>
  </property>
  <property fmtid="{D5CDD505-2E9C-101B-9397-08002B2CF9AE}" pid="4" name="commondata">
    <vt:lpwstr>eyJoZGlkIjoiMTBiMzU2NjY2ZmYxOWNmMWYyMWI1NTQ1OGQ4MDQ5ZjcifQ==</vt:lpwstr>
  </property>
</Properties>
</file>